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4520" w14:textId="20DF21F9" w:rsidR="00B9120F" w:rsidRPr="00255ED2" w:rsidRDefault="00B9120F">
      <w:pPr>
        <w:rPr>
          <w:b/>
          <w:bCs/>
          <w:sz w:val="28"/>
          <w:szCs w:val="28"/>
        </w:rPr>
      </w:pPr>
      <w:r w:rsidRPr="00B9120F">
        <w:rPr>
          <w:b/>
          <w:bCs/>
          <w:sz w:val="28"/>
          <w:szCs w:val="28"/>
        </w:rPr>
        <w:t>Captions</w:t>
      </w:r>
      <w:r>
        <w:rPr>
          <w:b/>
          <w:bCs/>
          <w:sz w:val="28"/>
          <w:szCs w:val="28"/>
        </w:rPr>
        <w:t xml:space="preserve"> #WattWartestDuNoch Kampagnenbeiträge</w:t>
      </w:r>
    </w:p>
    <w:p w14:paraId="64CBC7BD" w14:textId="77777777" w:rsidR="000B5952" w:rsidRDefault="000B5952">
      <w:pPr>
        <w:rPr>
          <w:b/>
          <w:bCs/>
          <w:sz w:val="24"/>
          <w:szCs w:val="24"/>
        </w:rPr>
      </w:pPr>
    </w:p>
    <w:p w14:paraId="781435D5" w14:textId="5A109C4F" w:rsidR="00255ED2" w:rsidRPr="00255ED2" w:rsidRDefault="00255ED2">
      <w:pPr>
        <w:rPr>
          <w:b/>
          <w:bCs/>
          <w:sz w:val="24"/>
          <w:szCs w:val="24"/>
        </w:rPr>
      </w:pPr>
      <w:r w:rsidRPr="00255ED2">
        <w:rPr>
          <w:b/>
          <w:bCs/>
          <w:sz w:val="24"/>
          <w:szCs w:val="24"/>
        </w:rPr>
        <w:t>Mehrwert des Grüner Strom-Labels</w:t>
      </w:r>
    </w:p>
    <w:p w14:paraId="55A45838" w14:textId="23D2A14E" w:rsidR="00F433D6" w:rsidRDefault="00255ED2" w:rsidP="00CA0937">
      <w:r w:rsidRPr="00255ED2">
        <w:rPr>
          <w:b/>
          <w:bCs/>
        </w:rPr>
        <w:t>Option 1</w:t>
      </w:r>
      <w:r>
        <w:br/>
      </w:r>
      <w:r w:rsidR="00CA0937">
        <w:t>Echter Ökostrom braucht klare Regeln, auf die sich Verbraucher*innen verlassen können. Das Grüner Strom-Label steht für Transparenz, Glaubwürdigkeit und echte Wirkung. Als ältestes Gütesiegel für Ökostrom in Deutschland garantiert es seit über 25 Jahren:</w:t>
      </w:r>
      <w:r w:rsidR="00CA0937">
        <w:br/>
      </w:r>
      <w:r w:rsidR="00CA0937" w:rsidRPr="00CA0937">
        <w:rPr>
          <w:rFonts w:ascii="Segoe UI Emoji" w:hAnsi="Segoe UI Emoji" w:cs="Segoe UI Emoji"/>
        </w:rPr>
        <w:t>✅</w:t>
      </w:r>
      <w:r w:rsidR="00CA0937" w:rsidRPr="00CA0937">
        <w:t xml:space="preserve"> </w:t>
      </w:r>
      <w:r w:rsidR="00CA0937">
        <w:t>100</w:t>
      </w:r>
      <w:r w:rsidR="00CA0937">
        <w:rPr>
          <w:rFonts w:ascii="Arial" w:hAnsi="Arial" w:cs="Arial"/>
        </w:rPr>
        <w:t> </w:t>
      </w:r>
      <w:r w:rsidR="00CA0937">
        <w:t xml:space="preserve">% </w:t>
      </w:r>
      <w:r w:rsidR="00CA0937">
        <w:rPr>
          <w:rFonts w:ascii="Aptos" w:hAnsi="Aptos" w:cs="Aptos"/>
        </w:rPr>
        <w:t>Ö</w:t>
      </w:r>
      <w:r w:rsidR="00CA0937">
        <w:t>kostrom aus erneuerbaren Energiequellen</w:t>
      </w:r>
      <w:r w:rsidR="00CA0937">
        <w:br/>
      </w:r>
      <w:r w:rsidR="00CA0937" w:rsidRPr="00CA0937">
        <w:rPr>
          <w:rFonts w:ascii="Segoe UI Emoji" w:hAnsi="Segoe UI Emoji" w:cs="Segoe UI Emoji"/>
        </w:rPr>
        <w:t>✅</w:t>
      </w:r>
      <w:r w:rsidR="00CA0937" w:rsidRPr="00CA0937">
        <w:t xml:space="preserve"> </w:t>
      </w:r>
      <w:r w:rsidR="00CA0937">
        <w:t>ein fester Geldbetrag fließt pro verbrauchte Kilowattstunde in den Ausbau der Erneuerbaren und Energiewende-Projekte</w:t>
      </w:r>
      <w:r w:rsidR="00CA0937">
        <w:br/>
      </w:r>
      <w:r w:rsidR="00CA0937" w:rsidRPr="00CA0937">
        <w:rPr>
          <w:rFonts w:ascii="Segoe UI Emoji" w:hAnsi="Segoe UI Emoji" w:cs="Segoe UI Emoji"/>
        </w:rPr>
        <w:t>✅</w:t>
      </w:r>
      <w:r w:rsidR="00CA0937">
        <w:rPr>
          <w:rFonts w:ascii="Segoe UI Emoji" w:hAnsi="Segoe UI Emoji" w:cs="Segoe UI Emoji"/>
        </w:rPr>
        <w:t xml:space="preserve"> </w:t>
      </w:r>
      <w:r w:rsidR="00CA0937">
        <w:t>eine unabhängige Zertifizierung nach höchsten Umweltstandards und transparenten Kriterien</w:t>
      </w:r>
    </w:p>
    <w:p w14:paraId="358DA8BF" w14:textId="5AE50DC7" w:rsidR="00B971DE" w:rsidRDefault="00B971DE" w:rsidP="00CA0937">
      <w:r w:rsidRPr="00CA0937">
        <w:rPr>
          <w:rFonts w:ascii="Segoe UI Emoji" w:hAnsi="Segoe UI Emoji" w:cs="Segoe UI Emoji"/>
        </w:rPr>
        <w:t>✅</w:t>
      </w:r>
      <w:r>
        <w:t xml:space="preserve"> als erstes &amp; einziges Ökostromlabel in Deutschland wird es von führenden Verbänden für Umwelt, Frieden und Verbraucher*innenschutz getragen</w:t>
      </w:r>
    </w:p>
    <w:p w14:paraId="7D1F15BA" w14:textId="124608F7" w:rsidR="00CA0937" w:rsidRPr="00CA0937" w:rsidRDefault="00255ED2" w:rsidP="00CA0937">
      <w:r w:rsidRPr="00255ED2">
        <w:rPr>
          <w:b/>
          <w:bCs/>
        </w:rPr>
        <w:t>Option 2</w:t>
      </w:r>
      <w:r>
        <w:br/>
        <w:t>Ökostrom ist nicht gleich Ökostrom – deshalb gibt es das Grüner Strom-Label, ein Gütesiegel als Wegweiser für die Energiewende mitten im Tarife-Dschungel. Das Grüner Strom-Label garantiert:</w:t>
      </w:r>
      <w:r>
        <w:br/>
      </w:r>
      <w:r>
        <w:rPr>
          <w:noProof/>
        </w:rPr>
        <w:drawing>
          <wp:inline distT="0" distB="0" distL="0" distR="0" wp14:anchorId="64EB826E" wp14:editId="222B80E0">
            <wp:extent cx="140677" cy="140677"/>
            <wp:effectExtent l="0" t="0" r="0" b="0"/>
            <wp:docPr id="392502538" name="Grafik 1" descr="Nach rechts weisender Zeigefinger (Handrücken)">
              <a:extLst xmlns:a="http://schemas.openxmlformats.org/drawingml/2006/main">
                <a:ext uri="{FF2B5EF4-FFF2-40B4-BE49-F238E27FC236}">
                  <a16:creationId xmlns:a16="http://schemas.microsoft.com/office/drawing/2014/main" id="{616C4F38-5FA0-4F71-AA01-A923F6D1C9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h rechts weisender Zeigefinger (Handrücke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2" cy="1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100% Ökostrom aus Erneuerbaren Energien</w:t>
      </w:r>
      <w:r>
        <w:br/>
      </w:r>
      <w:r>
        <w:rPr>
          <w:noProof/>
        </w:rPr>
        <w:drawing>
          <wp:inline distT="0" distB="0" distL="0" distR="0" wp14:anchorId="292EAFD5" wp14:editId="377F1A94">
            <wp:extent cx="140677" cy="140677"/>
            <wp:effectExtent l="0" t="0" r="0" b="0"/>
            <wp:docPr id="104459437" name="Grafik 1" descr="Nach rechts weisender Zeigefinger (Handrücken)">
              <a:extLst xmlns:a="http://schemas.openxmlformats.org/drawingml/2006/main">
                <a:ext uri="{FF2B5EF4-FFF2-40B4-BE49-F238E27FC236}">
                  <a16:creationId xmlns:a16="http://schemas.microsoft.com/office/drawing/2014/main" id="{6742B1EE-4ADC-4F01-B62B-2D96232B32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h rechts weisender Zeigefinger (Handrücke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2" cy="1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Pro verbrauchter Kilowattstunde investieren Stromanbieter einen festen Geldbetrag in</w:t>
      </w:r>
      <w:r w:rsidR="00746294">
        <w:t xml:space="preserve"> den Ausbau der Erneuerbaren </w:t>
      </w:r>
      <w:r w:rsidR="00B971DE">
        <w:t>und</w:t>
      </w:r>
      <w:r w:rsidR="00746294">
        <w:t xml:space="preserve"> Energiewende-Projekte</w:t>
      </w:r>
      <w:r>
        <w:br/>
      </w:r>
      <w:r>
        <w:rPr>
          <w:noProof/>
        </w:rPr>
        <w:drawing>
          <wp:inline distT="0" distB="0" distL="0" distR="0" wp14:anchorId="2B363AB5" wp14:editId="5417FE2E">
            <wp:extent cx="140677" cy="140677"/>
            <wp:effectExtent l="0" t="0" r="0" b="0"/>
            <wp:docPr id="173320334" name="Grafik 1" descr="Nach rechts weisender Zeigefinger (Handrücken)">
              <a:extLst xmlns:a="http://schemas.openxmlformats.org/drawingml/2006/main">
                <a:ext uri="{FF2B5EF4-FFF2-40B4-BE49-F238E27FC236}">
                  <a16:creationId xmlns:a16="http://schemas.microsoft.com/office/drawing/2014/main" id="{AF08BEAA-E4D9-4DF2-965C-ABEB2FD9A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h rechts weisender Zeigefinger (Handrücke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2" cy="1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46294">
        <w:t>eine unabhängige Zertifizierung nach höchsten Umweltstandards und transparenten Kriterien</w:t>
      </w:r>
      <w:r>
        <w:br/>
      </w:r>
      <w:r>
        <w:rPr>
          <w:noProof/>
        </w:rPr>
        <w:drawing>
          <wp:inline distT="0" distB="0" distL="0" distR="0" wp14:anchorId="0B83B30C" wp14:editId="6C2149C5">
            <wp:extent cx="140677" cy="140677"/>
            <wp:effectExtent l="0" t="0" r="0" b="0"/>
            <wp:docPr id="335952208" name="Grafik 1" descr="Nach rechts weisender Zeigefinger (Handrücken)">
              <a:extLst xmlns:a="http://schemas.openxmlformats.org/drawingml/2006/main">
                <a:ext uri="{FF2B5EF4-FFF2-40B4-BE49-F238E27FC236}">
                  <a16:creationId xmlns:a16="http://schemas.microsoft.com/office/drawing/2014/main" id="{A1B54654-ABC2-4B8E-9DBB-2B71E67677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h rechts weisender Zeigefinger (Handrücke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2" cy="1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46294">
        <w:t>als erstes</w:t>
      </w:r>
      <w:r w:rsidR="00CA0937">
        <w:t xml:space="preserve"> &amp; einziges</w:t>
      </w:r>
      <w:r w:rsidR="00746294">
        <w:t xml:space="preserve"> Ökostromlabel in Deutschland wird es von führenden Verbänden für Umwelt, Frieden und Verbraucher*innenschutz getragen</w:t>
      </w:r>
    </w:p>
    <w:sectPr w:rsidR="00CA0937" w:rsidRPr="00CA0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F"/>
    <w:rsid w:val="000B5952"/>
    <w:rsid w:val="00255ED2"/>
    <w:rsid w:val="003167F1"/>
    <w:rsid w:val="003B5DDB"/>
    <w:rsid w:val="00403E5B"/>
    <w:rsid w:val="00746294"/>
    <w:rsid w:val="00B71AE7"/>
    <w:rsid w:val="00B9120F"/>
    <w:rsid w:val="00B971DE"/>
    <w:rsid w:val="00BE5833"/>
    <w:rsid w:val="00C141B1"/>
    <w:rsid w:val="00CA0937"/>
    <w:rsid w:val="00CB307B"/>
    <w:rsid w:val="00D81FE1"/>
    <w:rsid w:val="00E54BAB"/>
    <w:rsid w:val="00EB6A78"/>
    <w:rsid w:val="00F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517"/>
  <w15:chartTrackingRefBased/>
  <w15:docId w15:val="{40519F04-0D4B-41C3-A97B-E7C034F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B9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EB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EB6A78"/>
    <w:pPr>
      <w:keepNext/>
      <w:keepLines/>
      <w:spacing w:before="160" w:after="80"/>
      <w:outlineLvl w:val="2"/>
    </w:pPr>
    <w:rPr>
      <w:rFonts w:eastAsiaTheme="majorEastAsia" w:cstheme="majorBidi"/>
      <w:b/>
      <w:sz w:val="2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91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1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120F"/>
    <w:rPr>
      <w:b/>
      <w:bCs/>
      <w:smallCaps/>
      <w:color w:val="0F4761" w:themeColor="accent1" w:themeShade="BF"/>
      <w:spacing w:val="5"/>
    </w:rPr>
  </w:style>
  <w:style w:type="character" w:customStyle="1" w:styleId="berschrift2Zchn">
    <w:name w:val="Überschrift 2 Zchn"/>
    <w:basedOn w:val="Absatz-Standardschriftart"/>
    <w:uiPriority w:val="9"/>
    <w:semiHidden/>
    <w:rsid w:val="00CB307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uiPriority w:val="9"/>
    <w:rsid w:val="00CB307B"/>
    <w:rPr>
      <w:rFonts w:eastAsiaTheme="majorEastAsia" w:cstheme="majorBidi"/>
      <w:b/>
      <w:sz w:val="26"/>
      <w:szCs w:val="28"/>
    </w:rPr>
  </w:style>
  <w:style w:type="character" w:customStyle="1" w:styleId="berschrift1Zchn">
    <w:name w:val="Überschrift 1 Zchn"/>
    <w:basedOn w:val="Absatz-Standardschriftart"/>
    <w:uiPriority w:val="9"/>
    <w:rsid w:val="00CB3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4Zchn">
    <w:name w:val="Überschrift 4 Zchn"/>
    <w:basedOn w:val="Absatz-Standardschriftart"/>
    <w:uiPriority w:val="9"/>
    <w:semiHidden/>
    <w:rsid w:val="00CB3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CB3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CB3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CB3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CB3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CB307B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CB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CB3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CB307B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CB307B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3c7c8-112f-4d1c-bd6e-23d8a7be2504" xsi:nil="true"/>
    <lcf76f155ced4ddcb4097134ff3c332f xmlns="ad35e639-0262-41af-b896-3f903087da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E3FD9A7A71C498BA180CC80163EF9" ma:contentTypeVersion="15" ma:contentTypeDescription="Ein neues Dokument erstellen." ma:contentTypeScope="" ma:versionID="cbc68fd07c7647efd64619d133c392da">
  <xsd:schema xmlns:xsd="http://www.w3.org/2001/XMLSchema" xmlns:xs="http://www.w3.org/2001/XMLSchema" xmlns:p="http://schemas.microsoft.com/office/2006/metadata/properties" xmlns:ns2="ad35e639-0262-41af-b896-3f903087da33" xmlns:ns3="9e63c7c8-112f-4d1c-bd6e-23d8a7be2504" targetNamespace="http://schemas.microsoft.com/office/2006/metadata/properties" ma:root="true" ma:fieldsID="4104cb27b77c298d40837b2dd03c1969" ns2:_="" ns3:_="">
    <xsd:import namespace="ad35e639-0262-41af-b896-3f903087da33"/>
    <xsd:import namespace="9e63c7c8-112f-4d1c-bd6e-23d8a7be2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e639-0262-41af-b896-3f903087d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5933202-60a6-4c5e-9dc7-da15d66e0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3c7c8-112f-4d1c-bd6e-23d8a7be25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352ab3-b237-4fed-8c6e-874fe5c49026}" ma:internalName="TaxCatchAll" ma:showField="CatchAllData" ma:web="9e63c7c8-112f-4d1c-bd6e-23d8a7be2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C0BEA-2BEC-4216-98A9-36C9E7B1DEBE}">
  <ds:schemaRefs>
    <ds:schemaRef ds:uri="http://schemas.microsoft.com/office/2006/metadata/properties"/>
    <ds:schemaRef ds:uri="http://schemas.microsoft.com/office/infopath/2007/PartnerControls"/>
    <ds:schemaRef ds:uri="9e63c7c8-112f-4d1c-bd6e-23d8a7be2504"/>
    <ds:schemaRef ds:uri="ad35e639-0262-41af-b896-3f903087da33"/>
  </ds:schemaRefs>
</ds:datastoreItem>
</file>

<file path=customXml/itemProps2.xml><?xml version="1.0" encoding="utf-8"?>
<ds:datastoreItem xmlns:ds="http://schemas.openxmlformats.org/officeDocument/2006/customXml" ds:itemID="{515ABA99-6275-49E2-9AE7-75113B1C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5e639-0262-41af-b896-3f903087da33"/>
    <ds:schemaRef ds:uri="9e63c7c8-112f-4d1c-bd6e-23d8a7be2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01A74-56DE-492B-A937-0CD9C139C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Hense</dc:creator>
  <cp:keywords/>
  <dc:description/>
  <cp:lastModifiedBy>Michelle Markwart</cp:lastModifiedBy>
  <cp:revision>7</cp:revision>
  <dcterms:created xsi:type="dcterms:W3CDTF">2025-07-27T22:22:00Z</dcterms:created>
  <dcterms:modified xsi:type="dcterms:W3CDTF">2025-08-08T12:21:00Z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0x0101009C6E3FD9A7A71C498BA180CC80163EF9</vt:lpwstr>
  </property>
  <property fmtid="{D5CDD505-2E9C-101B-9397-08002B2CF9AE}" pid="3" name="MediaServiceImageTags">
    <vt:lpwstr/>
  </property>
</Properties>
</file>